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47" w:rsidRDefault="001A6184" w:rsidP="007A73E3">
      <w:pPr>
        <w:jc w:val="center"/>
        <w:rPr>
          <w:b/>
          <w:u w:val="single"/>
        </w:rPr>
      </w:pPr>
      <w:r>
        <w:rPr>
          <w:b/>
          <w:u w:val="single"/>
        </w:rPr>
        <w:t>John Logie Baird ELCC</w:t>
      </w:r>
    </w:p>
    <w:p w:rsidR="007A73E3" w:rsidRDefault="007A73E3" w:rsidP="007A73E3">
      <w:pPr>
        <w:jc w:val="center"/>
        <w:rPr>
          <w:b/>
          <w:u w:val="single"/>
        </w:rPr>
      </w:pPr>
      <w:r>
        <w:rPr>
          <w:b/>
          <w:u w:val="single"/>
        </w:rPr>
        <w:t xml:space="preserve">Event of a Child Going Missing Policy </w:t>
      </w:r>
    </w:p>
    <w:p w:rsidR="007A73E3" w:rsidRDefault="007A73E3" w:rsidP="007A73E3">
      <w:pPr>
        <w:rPr>
          <w:b/>
          <w:color w:val="FF0000"/>
        </w:rPr>
      </w:pPr>
      <w:r w:rsidRPr="007A73E3">
        <w:rPr>
          <w:b/>
          <w:color w:val="FF0000"/>
        </w:rPr>
        <w:t xml:space="preserve">In the event of an emergency call 999. </w:t>
      </w:r>
    </w:p>
    <w:p w:rsidR="007A73E3" w:rsidRDefault="007A73E3" w:rsidP="00387EA1">
      <w:pPr>
        <w:pStyle w:val="ListParagraph"/>
        <w:numPr>
          <w:ilvl w:val="0"/>
          <w:numId w:val="16"/>
        </w:numPr>
      </w:pPr>
      <w:r w:rsidRPr="007A73E3">
        <w:t>In the event of a Missing Child</w:t>
      </w:r>
      <w:r>
        <w:t xml:space="preserve"> Nursery staff should not leave the premises until the child has been found. </w:t>
      </w:r>
    </w:p>
    <w:p w:rsidR="00387EA1" w:rsidRDefault="00387EA1" w:rsidP="00387EA1">
      <w:pPr>
        <w:pStyle w:val="ListParagraph"/>
        <w:numPr>
          <w:ilvl w:val="0"/>
          <w:numId w:val="16"/>
        </w:numPr>
      </w:pPr>
      <w:r>
        <w:t xml:space="preserve">A designated staff member should search the whole of the premises, calling the child’s name, checking cupboards, unused spaces etc. If the child is not found on the premises a staff member should check the immediate surrounding area. </w:t>
      </w:r>
    </w:p>
    <w:p w:rsidR="00387EA1" w:rsidRDefault="00387EA1" w:rsidP="00387EA1">
      <w:pPr>
        <w:pStyle w:val="ListParagraph"/>
        <w:numPr>
          <w:ilvl w:val="0"/>
          <w:numId w:val="16"/>
        </w:numPr>
      </w:pPr>
      <w:r>
        <w:t xml:space="preserve">A designated member of staff should alert the Head of Centre immediately. </w:t>
      </w:r>
    </w:p>
    <w:p w:rsidR="00387EA1" w:rsidRDefault="00387EA1" w:rsidP="00387EA1">
      <w:pPr>
        <w:pStyle w:val="ListParagraph"/>
        <w:numPr>
          <w:ilvl w:val="0"/>
          <w:numId w:val="16"/>
        </w:numPr>
      </w:pPr>
      <w:r>
        <w:t xml:space="preserve">A mobile phone should be taken to ensure contact is maintained. </w:t>
      </w:r>
    </w:p>
    <w:p w:rsidR="00387EA1" w:rsidRDefault="00387EA1" w:rsidP="00387EA1">
      <w:pPr>
        <w:pStyle w:val="ListParagraph"/>
        <w:numPr>
          <w:ilvl w:val="0"/>
          <w:numId w:val="16"/>
        </w:numPr>
      </w:pPr>
      <w:r>
        <w:t xml:space="preserve">A designated person should gather the remaining children and other adults to provide reassurance and security. </w:t>
      </w:r>
    </w:p>
    <w:p w:rsidR="00387EA1" w:rsidRDefault="00387EA1" w:rsidP="00387EA1">
      <w:pPr>
        <w:pStyle w:val="ListParagraph"/>
        <w:numPr>
          <w:ilvl w:val="0"/>
          <w:numId w:val="16"/>
        </w:numPr>
      </w:pPr>
      <w:r>
        <w:t xml:space="preserve">Staff must dial 999 after 5-10 minutes if there is no sign of the child. </w:t>
      </w:r>
    </w:p>
    <w:p w:rsidR="00387EA1" w:rsidRDefault="00387EA1" w:rsidP="00387EA1">
      <w:pPr>
        <w:pStyle w:val="ListParagraph"/>
        <w:numPr>
          <w:ilvl w:val="0"/>
          <w:numId w:val="16"/>
        </w:numPr>
      </w:pPr>
      <w:r>
        <w:t xml:space="preserve">Staff must call the parent/guardian of the child. </w:t>
      </w:r>
    </w:p>
    <w:p w:rsidR="00387EA1" w:rsidRDefault="00387EA1" w:rsidP="00387EA1">
      <w:pPr>
        <w:pStyle w:val="ListParagraph"/>
        <w:numPr>
          <w:ilvl w:val="0"/>
          <w:numId w:val="16"/>
        </w:numPr>
      </w:pPr>
      <w:r>
        <w:t xml:space="preserve">Staff should reassure other children. </w:t>
      </w:r>
    </w:p>
    <w:p w:rsidR="00387EA1" w:rsidRDefault="00387EA1" w:rsidP="00387EA1">
      <w:pPr>
        <w:pStyle w:val="ListParagraph"/>
        <w:numPr>
          <w:ilvl w:val="0"/>
          <w:numId w:val="16"/>
        </w:numPr>
      </w:pPr>
      <w:r>
        <w:t xml:space="preserve">Staff must fully cooperate with Police. </w:t>
      </w:r>
    </w:p>
    <w:p w:rsidR="00387EA1" w:rsidRDefault="00387EA1" w:rsidP="00387EA1">
      <w:pPr>
        <w:pStyle w:val="ListParagraph"/>
        <w:numPr>
          <w:ilvl w:val="0"/>
          <w:numId w:val="16"/>
        </w:numPr>
      </w:pPr>
      <w:r>
        <w:t xml:space="preserve">A record of any incident must be made in the incident folder. </w:t>
      </w:r>
    </w:p>
    <w:p w:rsidR="00387EA1" w:rsidRDefault="00387EA1" w:rsidP="00387EA1">
      <w:pPr>
        <w:pStyle w:val="ListParagraph"/>
        <w:numPr>
          <w:ilvl w:val="0"/>
          <w:numId w:val="16"/>
        </w:numPr>
      </w:pPr>
      <w:r>
        <w:t xml:space="preserve">Head of Establishment must inform Care Inspectorate of incident within 24 hours. </w:t>
      </w:r>
    </w:p>
    <w:p w:rsidR="00387EA1" w:rsidRDefault="00387EA1" w:rsidP="00387EA1">
      <w:pPr>
        <w:pStyle w:val="ListParagraph"/>
        <w:numPr>
          <w:ilvl w:val="0"/>
          <w:numId w:val="16"/>
        </w:numPr>
      </w:pPr>
      <w:r>
        <w:t xml:space="preserve">Head of Establishment must complete Incident Report Form found in </w:t>
      </w:r>
      <w:proofErr w:type="spellStart"/>
      <w:r>
        <w:t>eforms</w:t>
      </w:r>
      <w:proofErr w:type="spellEnd"/>
      <w:r>
        <w:t xml:space="preserve"> on Care Inspectorate site and kept updated until resolution. </w:t>
      </w:r>
    </w:p>
    <w:p w:rsidR="00387EA1" w:rsidRDefault="00387EA1" w:rsidP="00387EA1">
      <w:pPr>
        <w:pStyle w:val="ListParagraph"/>
        <w:numPr>
          <w:ilvl w:val="0"/>
          <w:numId w:val="16"/>
        </w:numPr>
      </w:pPr>
      <w:r>
        <w:t xml:space="preserve">Report must also be made to SSSC. </w:t>
      </w:r>
    </w:p>
    <w:p w:rsidR="00D31CFD" w:rsidRDefault="00D31CFD" w:rsidP="00D31CFD"/>
    <w:p w:rsidR="00D31CFD" w:rsidRPr="007A73E3" w:rsidRDefault="00D31CFD" w:rsidP="00D31CFD">
      <w:r w:rsidRPr="00D31CFD">
        <w:rPr>
          <w:b/>
          <w:u w:val="single"/>
        </w:rPr>
        <w:t>Article 6 (life, survival and development)</w:t>
      </w:r>
      <w:r>
        <w:rPr>
          <w:b/>
          <w:u w:val="single"/>
        </w:rPr>
        <w:t>:</w:t>
      </w:r>
      <w:r>
        <w:t xml:space="preserve"> Every child has the right to life. Governments must do all they can to ensure that children survive and develop to their full potential.</w:t>
      </w:r>
    </w:p>
    <w:p w:rsidR="00387EA1" w:rsidRDefault="00387EA1" w:rsidP="001D2647"/>
    <w:p w:rsidR="00387EA1" w:rsidRDefault="00387EA1" w:rsidP="001D2647"/>
    <w:p w:rsidR="00387EA1" w:rsidRDefault="00387EA1" w:rsidP="001D2647"/>
    <w:p w:rsidR="00387EA1" w:rsidRDefault="00387EA1" w:rsidP="001D2647"/>
    <w:p w:rsidR="00387EA1" w:rsidRDefault="00387EA1" w:rsidP="001D2647"/>
    <w:p w:rsidR="00387EA1" w:rsidRDefault="00387EA1" w:rsidP="001D2647"/>
    <w:p w:rsidR="00387EA1" w:rsidRDefault="00387EA1" w:rsidP="001D2647"/>
    <w:p w:rsidR="001D2647" w:rsidRDefault="001D2647" w:rsidP="001D2647"/>
    <w:p w:rsidR="00B9713F" w:rsidRDefault="00C4007D" w:rsidP="00B9713F">
      <w:r>
        <w:t>Updated: January 2024</w:t>
      </w:r>
    </w:p>
    <w:p w:rsidR="00E36A62" w:rsidRPr="00B9713F" w:rsidRDefault="00C4007D" w:rsidP="00B9713F">
      <w:r>
        <w:t>Review: January 2025</w:t>
      </w:r>
      <w:bookmarkStart w:id="0" w:name="_GoBack"/>
      <w:bookmarkEnd w:id="0"/>
    </w:p>
    <w:sectPr w:rsidR="00E36A62" w:rsidRPr="00B9713F" w:rsidSect="001A618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3A00"/>
    <w:multiLevelType w:val="hybridMultilevel"/>
    <w:tmpl w:val="902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A38FF"/>
    <w:multiLevelType w:val="hybridMultilevel"/>
    <w:tmpl w:val="23165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D56D4"/>
    <w:multiLevelType w:val="hybridMultilevel"/>
    <w:tmpl w:val="7722C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10586"/>
    <w:multiLevelType w:val="hybridMultilevel"/>
    <w:tmpl w:val="CF5EDBA2"/>
    <w:lvl w:ilvl="0" w:tplc="CB4EF0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5502CA"/>
    <w:multiLevelType w:val="hybridMultilevel"/>
    <w:tmpl w:val="DA3A8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F6BE4"/>
    <w:multiLevelType w:val="hybridMultilevel"/>
    <w:tmpl w:val="8B328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163C3"/>
    <w:multiLevelType w:val="hybridMultilevel"/>
    <w:tmpl w:val="EB14E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87F25"/>
    <w:multiLevelType w:val="hybridMultilevel"/>
    <w:tmpl w:val="D8E2F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23E30"/>
    <w:multiLevelType w:val="hybridMultilevel"/>
    <w:tmpl w:val="081C6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52D27"/>
    <w:multiLevelType w:val="hybridMultilevel"/>
    <w:tmpl w:val="FB244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33D01"/>
    <w:multiLevelType w:val="hybridMultilevel"/>
    <w:tmpl w:val="A1E2C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24D0B"/>
    <w:multiLevelType w:val="hybridMultilevel"/>
    <w:tmpl w:val="77C07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A3B88"/>
    <w:multiLevelType w:val="hybridMultilevel"/>
    <w:tmpl w:val="0394A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82826"/>
    <w:multiLevelType w:val="hybridMultilevel"/>
    <w:tmpl w:val="98244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44642"/>
    <w:multiLevelType w:val="hybridMultilevel"/>
    <w:tmpl w:val="D5DC1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C0BE0"/>
    <w:multiLevelType w:val="hybridMultilevel"/>
    <w:tmpl w:val="F3A6B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0"/>
  </w:num>
  <w:num w:numId="5">
    <w:abstractNumId w:val="5"/>
  </w:num>
  <w:num w:numId="6">
    <w:abstractNumId w:val="13"/>
  </w:num>
  <w:num w:numId="7">
    <w:abstractNumId w:val="8"/>
  </w:num>
  <w:num w:numId="8">
    <w:abstractNumId w:val="12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15"/>
  </w:num>
  <w:num w:numId="14">
    <w:abstractNumId w:val="9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84"/>
    <w:rsid w:val="001A6184"/>
    <w:rsid w:val="001D2647"/>
    <w:rsid w:val="00220300"/>
    <w:rsid w:val="00231DD9"/>
    <w:rsid w:val="00387EA1"/>
    <w:rsid w:val="007545FE"/>
    <w:rsid w:val="007A73E3"/>
    <w:rsid w:val="00841268"/>
    <w:rsid w:val="00A92C4F"/>
    <w:rsid w:val="00AF5390"/>
    <w:rsid w:val="00B9713F"/>
    <w:rsid w:val="00C4007D"/>
    <w:rsid w:val="00C93A40"/>
    <w:rsid w:val="00D31CFD"/>
    <w:rsid w:val="00E35C20"/>
    <w:rsid w:val="00E36A62"/>
    <w:rsid w:val="00F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A38C"/>
  <w15:chartTrackingRefBased/>
  <w15:docId w15:val="{BCEE69BC-872C-4D3F-932D-3C5CBC66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184"/>
    <w:pPr>
      <w:ind w:left="720"/>
      <w:contextualSpacing/>
    </w:pPr>
  </w:style>
  <w:style w:type="table" w:styleId="TableGrid">
    <w:name w:val="Table Grid"/>
    <w:basedOn w:val="TableNormal"/>
    <w:uiPriority w:val="39"/>
    <w:rsid w:val="00C9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Amanda</dc:creator>
  <cp:keywords/>
  <dc:description/>
  <cp:lastModifiedBy>%username%</cp:lastModifiedBy>
  <cp:revision>7</cp:revision>
  <dcterms:created xsi:type="dcterms:W3CDTF">2020-11-24T11:24:00Z</dcterms:created>
  <dcterms:modified xsi:type="dcterms:W3CDTF">2024-06-24T10:13:00Z</dcterms:modified>
</cp:coreProperties>
</file>